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241" w:type="dxa"/>
        <w:tblInd w:w="89" w:type="dxa"/>
        <w:tblLook w:val="04A0" w:firstRow="1" w:lastRow="0" w:firstColumn="1" w:lastColumn="0" w:noHBand="0" w:noVBand="1"/>
      </w:tblPr>
      <w:tblGrid>
        <w:gridCol w:w="965"/>
        <w:gridCol w:w="1889"/>
        <w:gridCol w:w="5387"/>
      </w:tblGrid>
      <w:tr w:rsidR="00C02B6F" w:rsidRPr="001B6C46" w:rsidTr="00DC460C">
        <w:trPr>
          <w:trHeight w:val="702"/>
        </w:trPr>
        <w:tc>
          <w:tcPr>
            <w:tcW w:w="82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bookmarkStart w:id="0" w:name="_GoBack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表四：获得“全国优秀教师”荣誉称号的高校</w:t>
            </w:r>
            <w:proofErr w:type="gramStart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思政课</w:t>
            </w:r>
            <w:proofErr w:type="gramEnd"/>
            <w:r w:rsidRPr="001B6C46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教师名单</w:t>
            </w:r>
            <w:bookmarkEnd w:id="0"/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单位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贾少英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北京联合大学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王雪超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天津师范大学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于清华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河北经贸大学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马凤娟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河北工程大学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刘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霞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北华航天工业学院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白琦瑞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山西财经大学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李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冰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山西医科大学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常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晶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长治学院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任传华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长春师范大学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石书臣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上海师范大学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陈延斌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江苏师范大学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程郁华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浙江师范大学行知学院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钱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斌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合肥工业大学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韩传强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滁州学院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林贤明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福建农林大学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16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刘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南昌大学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lastRenderedPageBreak/>
              <w:t>17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张加明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武汉轻工大学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18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周士权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湖北中医药大学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19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常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沛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武汉纺织大学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匡列辉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湖南城市学院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乔湘平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湖南工业大学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暨南大学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秦永芳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桂林电子科技大学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24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董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艳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南宁学院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25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王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婷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重庆工商大学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26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傅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红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重庆交通大学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27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冯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筱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西南民族大学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28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吴仁明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成都理工大学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2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罗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 xml:space="preserve">  </w:t>
            </w: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英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成都工业学院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曹均学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西华师范大学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3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蔡小丽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四川工商职业技术学院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32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proofErr w:type="gramStart"/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梁严冰</w:t>
            </w:r>
            <w:proofErr w:type="gramEnd"/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西安理工大学</w:t>
            </w:r>
          </w:p>
        </w:tc>
      </w:tr>
      <w:tr w:rsidR="00C02B6F" w:rsidRPr="001B6C46" w:rsidTr="00DC460C">
        <w:trPr>
          <w:trHeight w:val="702"/>
        </w:trPr>
        <w:tc>
          <w:tcPr>
            <w:tcW w:w="9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33</w:t>
            </w:r>
          </w:p>
        </w:tc>
        <w:tc>
          <w:tcPr>
            <w:tcW w:w="1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1B6C46" w:rsidRDefault="00C02B6F" w:rsidP="00DC460C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30"/>
                <w:szCs w:val="30"/>
              </w:rPr>
            </w:pPr>
            <w:r w:rsidRPr="001B6C46">
              <w:rPr>
                <w:rFonts w:asciiTheme="minorEastAsia" w:hAnsiTheme="minorEastAsia" w:cs="宋体" w:hint="eastAsia"/>
                <w:color w:val="000000"/>
                <w:kern w:val="0"/>
                <w:sz w:val="30"/>
                <w:szCs w:val="30"/>
              </w:rPr>
              <w:t>王维平</w:t>
            </w:r>
          </w:p>
        </w:tc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2B6F" w:rsidRPr="0041671A" w:rsidRDefault="00C02B6F" w:rsidP="00DC460C">
            <w:pPr>
              <w:jc w:val="center"/>
              <w:rPr>
                <w:rFonts w:asciiTheme="minorEastAsia" w:hAnsiTheme="minorEastAsia" w:cs="宋体"/>
                <w:color w:val="000000"/>
                <w:sz w:val="30"/>
                <w:szCs w:val="30"/>
              </w:rPr>
            </w:pPr>
            <w:r w:rsidRPr="0041671A">
              <w:rPr>
                <w:rFonts w:asciiTheme="minorEastAsia" w:hAnsiTheme="minorEastAsia" w:hint="eastAsia"/>
                <w:color w:val="000000"/>
                <w:sz w:val="30"/>
                <w:szCs w:val="30"/>
              </w:rPr>
              <w:t>兰州大学</w:t>
            </w:r>
          </w:p>
        </w:tc>
      </w:tr>
    </w:tbl>
    <w:p w:rsidR="00E76E80" w:rsidRDefault="00C02B6F"/>
    <w:sectPr w:rsidR="00E76E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B6F"/>
    <w:rsid w:val="0010107E"/>
    <w:rsid w:val="00494EC8"/>
    <w:rsid w:val="00C02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B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B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459</Characters>
  <Application>Microsoft Office Word</Application>
  <DocSecurity>0</DocSecurity>
  <Lines>3</Lines>
  <Paragraphs>1</Paragraphs>
  <ScaleCrop>false</ScaleCrop>
  <Company>CHINA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2019-09-12T07:05:00Z</dcterms:created>
  <dcterms:modified xsi:type="dcterms:W3CDTF">2019-09-12T07:06:00Z</dcterms:modified>
</cp:coreProperties>
</file>